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2C" w:rsidRDefault="00A3132C" w:rsidP="00F04634">
      <w:pPr>
        <w:jc w:val="center"/>
      </w:pPr>
    </w:p>
    <w:p w:rsidR="00D00A24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499378" cy="8905875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99" cy="891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040EAD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47476" cy="9058275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09" cy="90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D00A24" w:rsidP="00F04634">
      <w:pPr>
        <w:jc w:val="center"/>
      </w:pPr>
    </w:p>
    <w:p w:rsidR="00D00A24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486400" cy="8884859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54" cy="88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4" w:rsidRDefault="00D00A24" w:rsidP="00F04634">
      <w:pPr>
        <w:jc w:val="center"/>
      </w:pPr>
    </w:p>
    <w:p w:rsidR="00D00A24" w:rsidRDefault="00D00A24" w:rsidP="00F04634">
      <w:pPr>
        <w:jc w:val="center"/>
      </w:pPr>
    </w:p>
    <w:p w:rsidR="00F04634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414376" cy="86010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76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34" w:rsidRDefault="00F04634" w:rsidP="00F04634">
      <w:pPr>
        <w:jc w:val="center"/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838825" cy="913029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22" cy="91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600700" cy="8833911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381" cy="88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706636" cy="8820150"/>
            <wp:effectExtent l="0" t="0" r="889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425" cy="88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600700" cy="888295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926" cy="88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540935" cy="8886825"/>
            <wp:effectExtent l="0" t="0" r="317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1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45" cy="88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</w:pPr>
    </w:p>
    <w:p w:rsidR="00040EAD" w:rsidRDefault="00040EAD" w:rsidP="00F04634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535001" cy="8905875"/>
            <wp:effectExtent l="0" t="0" r="889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1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01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AD" w:rsidRDefault="00040EAD" w:rsidP="00F04634">
      <w:pPr>
        <w:jc w:val="center"/>
        <w:rPr>
          <w:noProof/>
          <w:lang w:eastAsia="de-DE"/>
        </w:rPr>
      </w:pPr>
    </w:p>
    <w:p w:rsidR="00040EAD" w:rsidRDefault="00040EAD" w:rsidP="00F0463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362575" cy="8849133"/>
            <wp:effectExtent l="0" t="0" r="0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_verehrung_ak1988_1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75" cy="885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EAD" w:rsidSect="0018714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849" w:bottom="851" w:left="1134" w:header="426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290" w:rsidRDefault="00A81290" w:rsidP="00187149">
      <w:r>
        <w:separator/>
      </w:r>
    </w:p>
  </w:endnote>
  <w:endnote w:type="continuationSeparator" w:id="0">
    <w:p w:rsidR="00A81290" w:rsidRDefault="00A81290" w:rsidP="0018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880" w:rsidRDefault="0075188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913002"/>
      <w:docPartObj>
        <w:docPartGallery w:val="Page Numbers (Bottom of Page)"/>
        <w:docPartUnique/>
      </w:docPartObj>
    </w:sdtPr>
    <w:sdtEndPr/>
    <w:sdtContent>
      <w:p w:rsidR="00CD538F" w:rsidRDefault="00CD53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880">
          <w:rPr>
            <w:noProof/>
          </w:rPr>
          <w:t>1</w:t>
        </w:r>
        <w:r>
          <w:fldChar w:fldCharType="end"/>
        </w:r>
      </w:p>
    </w:sdtContent>
  </w:sdt>
  <w:p w:rsidR="00751880" w:rsidRDefault="00F04634">
    <w:pPr>
      <w:pStyle w:val="Fuzeile"/>
    </w:pPr>
    <w:r>
      <w:t xml:space="preserve">               Quelle: Heimatjahrbuch des Kreises Altenkirchen, 198</w:t>
    </w:r>
    <w:r w:rsidR="00040EAD">
      <w:t>8</w:t>
    </w:r>
    <w:r w:rsidR="00751880">
      <w:t xml:space="preserve">                                                                   karl-heupel.de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880" w:rsidRDefault="0075188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290" w:rsidRDefault="00A81290" w:rsidP="00187149">
      <w:r>
        <w:separator/>
      </w:r>
    </w:p>
  </w:footnote>
  <w:footnote w:type="continuationSeparator" w:id="0">
    <w:p w:rsidR="00A81290" w:rsidRDefault="00A81290" w:rsidP="00187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880" w:rsidRDefault="0075188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8222"/>
    </w:tblGrid>
    <w:tr w:rsidR="00CD538F" w:rsidTr="00D00A24">
      <w:tc>
        <w:tcPr>
          <w:tcW w:w="1526" w:type="dxa"/>
        </w:tcPr>
        <w:p w:rsidR="00CD538F" w:rsidRDefault="00CD538F" w:rsidP="00CD538F">
          <w:r w:rsidRPr="00A858BD">
            <w:rPr>
              <w:rFonts w:ascii="Times New Roman" w:hAnsi="Times New Roman"/>
              <w:noProof/>
              <w:lang w:eastAsia="de-DE"/>
            </w:rPr>
            <w:drawing>
              <wp:inline distT="0" distB="0" distL="0" distR="0" wp14:anchorId="0B844955" wp14:editId="6CFDF0B5">
                <wp:extent cx="657225" cy="497898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arl_heupel_5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497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</w:tcPr>
        <w:p w:rsidR="00CD538F" w:rsidRPr="00F04634" w:rsidRDefault="00F04634" w:rsidP="00CD538F">
          <w:pPr>
            <w:jc w:val="right"/>
            <w:rPr>
              <w:rFonts w:cs="Arial"/>
              <w:b/>
              <w:bCs/>
              <w:sz w:val="36"/>
              <w:szCs w:val="36"/>
              <w:lang w:eastAsia="de-DE"/>
            </w:rPr>
          </w:pPr>
          <w:r w:rsidRPr="00F04634">
            <w:rPr>
              <w:rFonts w:cs="Arial"/>
              <w:b/>
              <w:bCs/>
              <w:sz w:val="36"/>
              <w:szCs w:val="36"/>
              <w:lang w:eastAsia="de-DE"/>
            </w:rPr>
            <w:t>Die Heilige Barbara im Kreis Altenkirchen</w:t>
          </w:r>
        </w:p>
        <w:p w:rsidR="00CD538F" w:rsidRPr="00A858BD" w:rsidRDefault="00CD538F" w:rsidP="00F04634">
          <w:pPr>
            <w:jc w:val="right"/>
            <w:rPr>
              <w:szCs w:val="20"/>
            </w:rPr>
          </w:pPr>
          <w:r w:rsidRPr="00F04634">
            <w:rPr>
              <w:rFonts w:cs="Arial"/>
              <w:bCs/>
              <w:szCs w:val="20"/>
              <w:lang w:eastAsia="de-DE"/>
            </w:rPr>
            <w:t xml:space="preserve">                                </w:t>
          </w:r>
          <w:r w:rsidR="00F04634">
            <w:rPr>
              <w:rFonts w:cs="Arial"/>
              <w:bCs/>
              <w:szCs w:val="20"/>
              <w:lang w:eastAsia="de-DE"/>
            </w:rPr>
            <w:t>Teil I</w:t>
          </w:r>
          <w:r w:rsidR="00040EAD">
            <w:rPr>
              <w:rFonts w:cs="Arial"/>
              <w:bCs/>
              <w:szCs w:val="20"/>
              <w:lang w:eastAsia="de-DE"/>
            </w:rPr>
            <w:t>I</w:t>
          </w:r>
          <w:r w:rsidRPr="00F04634">
            <w:rPr>
              <w:rFonts w:cs="Arial"/>
              <w:bCs/>
              <w:szCs w:val="20"/>
              <w:lang w:eastAsia="de-DE"/>
            </w:rPr>
            <w:t xml:space="preserve">                             </w:t>
          </w:r>
          <w:r w:rsidRPr="00A858BD">
            <w:rPr>
              <w:rFonts w:cs="Arial"/>
              <w:bCs/>
              <w:szCs w:val="20"/>
              <w:lang w:val="en" w:eastAsia="de-DE"/>
            </w:rPr>
            <w:t>Karl Heupel</w:t>
          </w:r>
        </w:p>
      </w:tc>
    </w:tr>
  </w:tbl>
  <w:p w:rsidR="00CD538F" w:rsidRPr="00187149" w:rsidRDefault="00CD538F" w:rsidP="0018714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880" w:rsidRDefault="0075188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149"/>
    <w:rsid w:val="00040EAD"/>
    <w:rsid w:val="00187149"/>
    <w:rsid w:val="001C16B4"/>
    <w:rsid w:val="002E7CDA"/>
    <w:rsid w:val="004602E2"/>
    <w:rsid w:val="005A32E9"/>
    <w:rsid w:val="00751880"/>
    <w:rsid w:val="007F6BF8"/>
    <w:rsid w:val="009408BD"/>
    <w:rsid w:val="00A3132C"/>
    <w:rsid w:val="00A81290"/>
    <w:rsid w:val="00CA19B1"/>
    <w:rsid w:val="00CD538F"/>
    <w:rsid w:val="00D00A24"/>
    <w:rsid w:val="00E42DA1"/>
    <w:rsid w:val="00F04634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7149"/>
  </w:style>
  <w:style w:type="paragraph" w:styleId="Fuzeile">
    <w:name w:val="footer"/>
    <w:basedOn w:val="Standard"/>
    <w:link w:val="Fu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7149"/>
  </w:style>
  <w:style w:type="table" w:styleId="Tabellenraster">
    <w:name w:val="Table Grid"/>
    <w:basedOn w:val="NormaleTabelle"/>
    <w:uiPriority w:val="59"/>
    <w:rsid w:val="00187149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1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7149"/>
  </w:style>
  <w:style w:type="paragraph" w:styleId="Fuzeile">
    <w:name w:val="footer"/>
    <w:basedOn w:val="Standard"/>
    <w:link w:val="FuzeileZchn"/>
    <w:uiPriority w:val="99"/>
    <w:unhideWhenUsed/>
    <w:rsid w:val="001871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7149"/>
  </w:style>
  <w:style w:type="table" w:styleId="Tabellenraster">
    <w:name w:val="Table Grid"/>
    <w:basedOn w:val="NormaleTabelle"/>
    <w:uiPriority w:val="59"/>
    <w:rsid w:val="00187149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1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2</cp:revision>
  <cp:lastPrinted>2019-12-06T17:04:00Z</cp:lastPrinted>
  <dcterms:created xsi:type="dcterms:W3CDTF">2019-12-06T17:05:00Z</dcterms:created>
  <dcterms:modified xsi:type="dcterms:W3CDTF">2019-12-06T17:05:00Z</dcterms:modified>
</cp:coreProperties>
</file>